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641A7C">
        <w:rPr>
          <w:rFonts w:ascii="Times New Roman" w:eastAsia="Times New Roman" w:hAnsi="Times New Roman" w:cs="Times New Roman"/>
          <w:b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1459EE">
        <w:rPr>
          <w:rFonts w:ascii="Times New Roman" w:eastAsia="Times New Roman" w:hAnsi="Times New Roman" w:cs="Times New Roman"/>
          <w:b/>
          <w:bCs/>
          <w:sz w:val="28"/>
          <w:szCs w:val="28"/>
        </w:rPr>
        <w:t>Декоративно-прикладное искусство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70BE" w:rsidRPr="008279A1" w:rsidRDefault="00E33CD6" w:rsidP="002D70BE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1459EE">
        <w:rPr>
          <w:rFonts w:ascii="Times New Roman" w:eastAsia="Times New Roman" w:hAnsi="Times New Roman" w:cs="Times New Roman"/>
          <w:sz w:val="28"/>
          <w:szCs w:val="28"/>
        </w:rPr>
        <w:t>Декоративно-прикладное искусство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2D70BE" w:rsidRPr="008279A1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335591">
        <w:rPr>
          <w:rFonts w:ascii="Times New Roman" w:eastAsia="Times New Roman" w:hAnsi="Times New Roman" w:cs="Times New Roman"/>
          <w:sz w:val="28"/>
          <w:szCs w:val="28"/>
        </w:rPr>
        <w:t>обязательную</w:t>
      </w:r>
      <w:r w:rsidR="002D70BE" w:rsidRPr="008279A1">
        <w:rPr>
          <w:rFonts w:ascii="Times New Roman" w:eastAsia="Times New Roman" w:hAnsi="Times New Roman" w:cs="Times New Roman"/>
          <w:sz w:val="28"/>
          <w:szCs w:val="28"/>
        </w:rPr>
        <w:t xml:space="preserve"> часть </w:t>
      </w:r>
      <w:r w:rsidR="0036222B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2D70BE">
        <w:rPr>
          <w:rFonts w:ascii="Times New Roman" w:hAnsi="Times New Roman" w:cs="Times New Roman"/>
          <w:sz w:val="28"/>
          <w:szCs w:val="28"/>
        </w:rPr>
        <w:t>дополнительной</w:t>
      </w:r>
      <w:r w:rsidR="002D70BE" w:rsidRPr="008279A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D70BE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2D70BE">
        <w:rPr>
          <w:rFonts w:ascii="Times New Roman" w:hAnsi="Times New Roman" w:cs="Times New Roman"/>
          <w:sz w:val="28"/>
          <w:szCs w:val="28"/>
        </w:rPr>
        <w:t xml:space="preserve"> </w:t>
      </w:r>
      <w:r w:rsidR="002D70BE" w:rsidRPr="008279A1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2D70BE">
        <w:rPr>
          <w:rFonts w:ascii="Times New Roman" w:hAnsi="Times New Roman" w:cs="Times New Roman"/>
          <w:sz w:val="28"/>
          <w:szCs w:val="28"/>
        </w:rPr>
        <w:t>«Общее эстетическое образование»</w:t>
      </w:r>
      <w:r w:rsidR="002D70BE" w:rsidRPr="008279A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459EE" w:rsidRPr="001459EE" w:rsidRDefault="00335591" w:rsidP="002D70B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разработана </w:t>
      </w:r>
      <w:r w:rsidR="001459EE">
        <w:rPr>
          <w:rFonts w:ascii="Times New Roman" w:eastAsia="Times New Roman" w:hAnsi="Times New Roman" w:cs="Times New Roman"/>
          <w:sz w:val="28"/>
          <w:szCs w:val="28"/>
        </w:rPr>
        <w:t>на основе</w:t>
      </w:r>
      <w:r w:rsidR="004F27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27AC" w:rsidRPr="00AA560E">
        <w:rPr>
          <w:rFonts w:ascii="Times New Roman" w:hAnsi="Times New Roman"/>
          <w:sz w:val="28"/>
          <w:szCs w:val="28"/>
        </w:rPr>
        <w:t xml:space="preserve">педагогического опыта разработчика программы в области </w:t>
      </w:r>
      <w:r w:rsidR="004F27AC">
        <w:rPr>
          <w:rFonts w:ascii="Times New Roman" w:hAnsi="Times New Roman"/>
          <w:sz w:val="28"/>
          <w:szCs w:val="28"/>
        </w:rPr>
        <w:t>декоративно-прикладного искусства</w:t>
      </w:r>
      <w:r w:rsidR="001459EE" w:rsidRPr="001459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C4B85" w:rsidRPr="001459EE" w:rsidRDefault="00E10B22" w:rsidP="001459E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750BD">
        <w:rPr>
          <w:rFonts w:ascii="Times New Roman" w:hAnsi="Times New Roman" w:cs="Times New Roman"/>
          <w:sz w:val="28"/>
          <w:szCs w:val="28"/>
        </w:rPr>
        <w:t xml:space="preserve">Программа рассчитана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750B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750BD">
        <w:rPr>
          <w:rFonts w:ascii="Times New Roman" w:hAnsi="Times New Roman" w:cs="Times New Roman"/>
          <w:sz w:val="28"/>
          <w:szCs w:val="28"/>
        </w:rPr>
        <w:t xml:space="preserve">, поступивших в школу искусств в возрасте 7-8 лет. </w:t>
      </w:r>
      <w:r w:rsidR="002C4B85" w:rsidRPr="001459EE">
        <w:rPr>
          <w:rFonts w:ascii="Times New Roman" w:hAnsi="Times New Roman" w:cs="Times New Roman"/>
          <w:color w:val="000000"/>
          <w:spacing w:val="12"/>
          <w:sz w:val="28"/>
          <w:szCs w:val="28"/>
        </w:rPr>
        <w:t>Срок реализации учебного предмета «</w:t>
      </w:r>
      <w:r w:rsidR="001459EE" w:rsidRPr="001459EE">
        <w:rPr>
          <w:rFonts w:ascii="Times New Roman" w:hAnsi="Times New Roman" w:cs="Times New Roman"/>
          <w:color w:val="000000"/>
          <w:spacing w:val="12"/>
          <w:sz w:val="28"/>
          <w:szCs w:val="28"/>
        </w:rPr>
        <w:t>Декоративно-прикладное искусство</w:t>
      </w:r>
      <w:r w:rsidR="002C4B85" w:rsidRPr="001459EE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="002C4B85" w:rsidRPr="001459EE">
        <w:rPr>
          <w:rFonts w:ascii="Times New Roman" w:hAnsi="Times New Roman" w:cs="Times New Roman"/>
          <w:color w:val="000000"/>
          <w:sz w:val="28"/>
          <w:szCs w:val="28"/>
        </w:rPr>
        <w:t xml:space="preserve">составляет </w:t>
      </w:r>
      <w:r w:rsidR="00335591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159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4B85" w:rsidRPr="001459EE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="004F27AC">
        <w:rPr>
          <w:rFonts w:ascii="Times New Roman" w:hAnsi="Times New Roman" w:cs="Times New Roman"/>
          <w:color w:val="000000"/>
          <w:sz w:val="28"/>
          <w:szCs w:val="28"/>
        </w:rPr>
        <w:t xml:space="preserve"> из расчёта 1 час в неделю</w:t>
      </w:r>
      <w:r w:rsidR="002C4B85" w:rsidRPr="001459E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459EE" w:rsidRPr="001459EE" w:rsidRDefault="00E33CD6" w:rsidP="002D70BE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8565AA" w:rsidRPr="001459EE">
        <w:rPr>
          <w:rFonts w:ascii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1459E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1459EE" w:rsidRPr="001459EE">
        <w:rPr>
          <w:rFonts w:ascii="Times New Roman" w:eastAsia="Times New Roman" w:hAnsi="Times New Roman" w:cs="Times New Roman"/>
          <w:sz w:val="28"/>
          <w:szCs w:val="28"/>
        </w:rPr>
        <w:t xml:space="preserve">развитие творческих способностей, фантазии, воображения детей на основе формирования начальных знаний, умений и навыков в декоративно-прикладном искусстве, лепке. </w:t>
      </w:r>
    </w:p>
    <w:p w:rsidR="00E33CD6" w:rsidRPr="001459EE" w:rsidRDefault="00E33CD6" w:rsidP="002D70BE">
      <w:pPr>
        <w:pStyle w:val="3"/>
        <w:tabs>
          <w:tab w:val="left" w:pos="708"/>
        </w:tabs>
        <w:spacing w:before="120" w:after="0"/>
        <w:ind w:left="0" w:firstLine="720"/>
        <w:jc w:val="both"/>
        <w:rPr>
          <w:sz w:val="28"/>
          <w:szCs w:val="28"/>
        </w:rPr>
      </w:pPr>
      <w:r w:rsidRPr="001459EE">
        <w:rPr>
          <w:b/>
          <w:bCs/>
          <w:sz w:val="28"/>
          <w:szCs w:val="28"/>
        </w:rPr>
        <w:t>Структура рабочей программы учебного предмета:</w:t>
      </w:r>
    </w:p>
    <w:p w:rsidR="001459EE" w:rsidRPr="001459EE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b/>
          <w:sz w:val="28"/>
          <w:szCs w:val="28"/>
        </w:rPr>
        <w:t>I.</w:t>
      </w:r>
      <w:r w:rsidRPr="001459EE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1459EE">
        <w:rPr>
          <w:rFonts w:ascii="Times New Roman" w:eastAsia="Times New Roman" w:hAnsi="Times New Roman" w:cs="Times New Roman"/>
          <w:sz w:val="28"/>
          <w:szCs w:val="28"/>
        </w:rPr>
        <w:t>Пояснительная записка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Характеристика учебного предмета, его место и роль в образовательном процессе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Срок реализации учебного предмета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Объем учебного времени, предусмотренный учебным планом образовательной организации на реализацию учебного предмета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Сведения о затратах учебного времени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Форма проведения учебных аудиторных занятий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Цели и задачи учебного предмета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color w:val="000000"/>
          <w:sz w:val="28"/>
          <w:szCs w:val="28"/>
        </w:rPr>
        <w:t>- Структура программы учебного предмета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Методы обучения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 xml:space="preserve">- Описание материально-технических условий реализации </w:t>
      </w:r>
      <w:proofErr w:type="gramStart"/>
      <w:r w:rsidRPr="001459EE">
        <w:rPr>
          <w:rFonts w:ascii="Times New Roman" w:eastAsia="Times New Roman" w:hAnsi="Times New Roman" w:cs="Times New Roman"/>
          <w:sz w:val="28"/>
          <w:szCs w:val="28"/>
        </w:rPr>
        <w:t>учебного</w:t>
      </w:r>
      <w:proofErr w:type="gramEnd"/>
      <w:r w:rsidRPr="001459EE">
        <w:rPr>
          <w:rFonts w:ascii="Times New Roman" w:eastAsia="Times New Roman" w:hAnsi="Times New Roman" w:cs="Times New Roman"/>
          <w:sz w:val="28"/>
          <w:szCs w:val="28"/>
        </w:rPr>
        <w:t xml:space="preserve"> предмета</w:t>
      </w:r>
    </w:p>
    <w:p w:rsidR="001459EE" w:rsidRPr="001459EE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II.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ab/>
        <w:t>Содержание учебного предмета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Учебно-тематический план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Программное содержание по годам обучения</w:t>
      </w:r>
    </w:p>
    <w:p w:rsidR="001459EE" w:rsidRPr="001459EE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III.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ab/>
        <w:t xml:space="preserve">Требования к уровню подготовки </w:t>
      </w:r>
      <w:proofErr w:type="gramStart"/>
      <w:r w:rsidR="00B83C60">
        <w:rPr>
          <w:rFonts w:ascii="Times New Roman" w:eastAsia="Times New Roman" w:hAnsi="Times New Roman" w:cs="Times New Roman"/>
          <w:sz w:val="28"/>
          <w:szCs w:val="28"/>
        </w:rPr>
        <w:t>обучающ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>ихся</w:t>
      </w:r>
      <w:proofErr w:type="gramEnd"/>
    </w:p>
    <w:p w:rsidR="001459EE" w:rsidRPr="001459EE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IV.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ab/>
        <w:t>Формы и методы контроля, система оценок</w:t>
      </w:r>
    </w:p>
    <w:p w:rsidR="001459EE" w:rsidRPr="001459EE" w:rsidRDefault="001459EE" w:rsidP="001459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Аттестация: цели, виды, форма, содержание</w:t>
      </w:r>
    </w:p>
    <w:p w:rsidR="001459EE" w:rsidRPr="001459EE" w:rsidRDefault="001459EE" w:rsidP="001459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Критерии оценки</w:t>
      </w:r>
    </w:p>
    <w:p w:rsidR="001459EE" w:rsidRPr="001459EE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V.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ab/>
        <w:t>Методическое обеспечение учебного процесса</w:t>
      </w:r>
    </w:p>
    <w:p w:rsidR="001459EE" w:rsidRPr="001459EE" w:rsidRDefault="001459EE" w:rsidP="001459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VI.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ab/>
        <w:t>Список литературы и средств обучения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Методическая литература</w:t>
      </w:r>
    </w:p>
    <w:p w:rsidR="001459EE" w:rsidRPr="001459EE" w:rsidRDefault="001459EE" w:rsidP="001459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1459EE">
        <w:rPr>
          <w:rFonts w:ascii="Times New Roman" w:eastAsia="Times New Roman" w:hAnsi="Times New Roman" w:cs="Times New Roman"/>
          <w:sz w:val="28"/>
          <w:szCs w:val="28"/>
        </w:rPr>
        <w:t>- Учебная литература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591" w:rsidRDefault="0033559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5591" w:rsidRPr="00E33CD6" w:rsidRDefault="0033559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3CD6" w:rsidRP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 xml:space="preserve">Разработчик: </w:t>
      </w:r>
      <w:r w:rsidR="00335591">
        <w:rPr>
          <w:rFonts w:ascii="Times New Roman" w:hAnsi="Times New Roman" w:cs="Times New Roman"/>
          <w:sz w:val="28"/>
          <w:szCs w:val="28"/>
        </w:rPr>
        <w:t>Попкова Надежда Александровна</w:t>
      </w:r>
      <w:r w:rsidRPr="00E33CD6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1459EE">
        <w:rPr>
          <w:rFonts w:ascii="Times New Roman" w:hAnsi="Times New Roman" w:cs="Times New Roman"/>
          <w:sz w:val="28"/>
          <w:szCs w:val="28"/>
        </w:rPr>
        <w:t>художественных</w:t>
      </w:r>
      <w:r w:rsidRPr="00E33CD6">
        <w:rPr>
          <w:rFonts w:ascii="Times New Roman" w:hAnsi="Times New Roman" w:cs="Times New Roman"/>
          <w:sz w:val="28"/>
          <w:szCs w:val="28"/>
        </w:rPr>
        <w:t xml:space="preserve"> дисциплин </w:t>
      </w:r>
    </w:p>
    <w:p w:rsidR="00E33CD6" w:rsidRDefault="00E33CD6" w:rsidP="002C4B85">
      <w:pPr>
        <w:spacing w:line="240" w:lineRule="auto"/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Рецензент</w:t>
      </w:r>
      <w:r w:rsidR="008565AA">
        <w:rPr>
          <w:rFonts w:ascii="Times New Roman" w:hAnsi="Times New Roman" w:cs="Times New Roman"/>
          <w:sz w:val="28"/>
          <w:szCs w:val="28"/>
        </w:rPr>
        <w:t>ы</w:t>
      </w:r>
      <w:r w:rsidRPr="00E33CD6">
        <w:rPr>
          <w:rFonts w:ascii="Times New Roman" w:hAnsi="Times New Roman" w:cs="Times New Roman"/>
          <w:sz w:val="28"/>
          <w:szCs w:val="28"/>
        </w:rPr>
        <w:t>:</w:t>
      </w:r>
    </w:p>
    <w:p w:rsidR="001459EE" w:rsidRPr="001459EE" w:rsidRDefault="001459EE" w:rsidP="001459E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i/>
          <w:sz w:val="28"/>
          <w:szCs w:val="28"/>
        </w:rPr>
        <w:t>В.Ф. Миронова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>, зам. директора по У</w:t>
      </w:r>
      <w:r w:rsidR="004F27A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>Р Д</w:t>
      </w:r>
      <w:r w:rsidR="004F27A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>Ш, преподаватель художественных дисциплин высшей категории</w:t>
      </w:r>
    </w:p>
    <w:p w:rsidR="00E33CD6" w:rsidRPr="001459EE" w:rsidRDefault="001459EE" w:rsidP="001459EE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59EE">
        <w:rPr>
          <w:rFonts w:ascii="Times New Roman" w:eastAsia="Times New Roman" w:hAnsi="Times New Roman" w:cs="Times New Roman"/>
          <w:i/>
          <w:sz w:val="28"/>
          <w:szCs w:val="28"/>
        </w:rPr>
        <w:t xml:space="preserve">О.Н. </w:t>
      </w:r>
      <w:proofErr w:type="spellStart"/>
      <w:r w:rsidRPr="001459EE">
        <w:rPr>
          <w:rFonts w:ascii="Times New Roman" w:eastAsia="Times New Roman" w:hAnsi="Times New Roman" w:cs="Times New Roman"/>
          <w:i/>
          <w:sz w:val="28"/>
          <w:szCs w:val="28"/>
        </w:rPr>
        <w:t>Кресина</w:t>
      </w:r>
      <w:proofErr w:type="spellEnd"/>
      <w:r w:rsidRPr="001459E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F27AC">
        <w:rPr>
          <w:rFonts w:ascii="Times New Roman" w:eastAsia="Times New Roman" w:hAnsi="Times New Roman" w:cs="Times New Roman"/>
          <w:sz w:val="28"/>
          <w:szCs w:val="28"/>
        </w:rPr>
        <w:t>председатель МС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 xml:space="preserve"> ДШИ </w:t>
      </w:r>
      <w:r w:rsidRPr="001459EE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1459EE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</w:p>
    <w:sectPr w:rsidR="00E33CD6" w:rsidRPr="001459EE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240AB4"/>
    <w:multiLevelType w:val="hybridMultilevel"/>
    <w:tmpl w:val="9C3C5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16D0F"/>
    <w:rsid w:val="001459EE"/>
    <w:rsid w:val="002A3076"/>
    <w:rsid w:val="002C4B85"/>
    <w:rsid w:val="002D70BE"/>
    <w:rsid w:val="0030330C"/>
    <w:rsid w:val="00326267"/>
    <w:rsid w:val="00335591"/>
    <w:rsid w:val="0036222B"/>
    <w:rsid w:val="00392192"/>
    <w:rsid w:val="004C7A63"/>
    <w:rsid w:val="004F27AC"/>
    <w:rsid w:val="00536CC8"/>
    <w:rsid w:val="00557365"/>
    <w:rsid w:val="005C4644"/>
    <w:rsid w:val="005E64F4"/>
    <w:rsid w:val="00635E62"/>
    <w:rsid w:val="00641A7C"/>
    <w:rsid w:val="00676C04"/>
    <w:rsid w:val="006921ED"/>
    <w:rsid w:val="00694EA7"/>
    <w:rsid w:val="006D65DF"/>
    <w:rsid w:val="007218E3"/>
    <w:rsid w:val="00844F27"/>
    <w:rsid w:val="008565AA"/>
    <w:rsid w:val="00875C0C"/>
    <w:rsid w:val="008C47C8"/>
    <w:rsid w:val="008E77E8"/>
    <w:rsid w:val="008E77FF"/>
    <w:rsid w:val="009628D8"/>
    <w:rsid w:val="00AA4694"/>
    <w:rsid w:val="00B83C60"/>
    <w:rsid w:val="00BC3FDA"/>
    <w:rsid w:val="00D159BB"/>
    <w:rsid w:val="00E10B22"/>
    <w:rsid w:val="00E33CD6"/>
    <w:rsid w:val="00E8409A"/>
    <w:rsid w:val="00E86B26"/>
    <w:rsid w:val="00ED60AA"/>
    <w:rsid w:val="00F16C04"/>
    <w:rsid w:val="00F67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3">
    <w:name w:val="Body Text Indent 3"/>
    <w:basedOn w:val="a"/>
    <w:link w:val="30"/>
    <w:rsid w:val="00BC3F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C3FDA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List Paragraph"/>
    <w:basedOn w:val="a"/>
    <w:uiPriority w:val="34"/>
    <w:qFormat/>
    <w:rsid w:val="00BC3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8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2015-03-29T16:41:00Z</cp:lastPrinted>
  <dcterms:created xsi:type="dcterms:W3CDTF">2014-11-21T16:09:00Z</dcterms:created>
  <dcterms:modified xsi:type="dcterms:W3CDTF">2023-06-23T15:46:00Z</dcterms:modified>
</cp:coreProperties>
</file>